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2D4F" w:rsidRDefault="00041322">
      <w:pPr>
        <w:pStyle w:val="a3"/>
        <w:spacing w:before="66"/>
        <w:ind w:left="2675" w:right="2128"/>
      </w:pPr>
      <w:bookmarkStart w:id="0" w:name="_GoBack"/>
      <w:r>
        <w:t>Информация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расходованию</w:t>
      </w:r>
      <w:r>
        <w:rPr>
          <w:spacing w:val="-4"/>
        </w:rPr>
        <w:t xml:space="preserve"> </w:t>
      </w:r>
      <w:r>
        <w:t>внебюджетных</w:t>
      </w:r>
      <w:r>
        <w:rPr>
          <w:spacing w:val="-4"/>
        </w:rPr>
        <w:t xml:space="preserve"> </w:t>
      </w:r>
      <w:r>
        <w:t>средств</w:t>
      </w:r>
    </w:p>
    <w:p w:rsidR="008F2D4F" w:rsidRDefault="00FE17CA">
      <w:pPr>
        <w:pStyle w:val="a3"/>
        <w:ind w:left="1928" w:right="1376"/>
      </w:pPr>
      <w:r>
        <w:t>в МБДОУ№7 «Берёзка</w:t>
      </w:r>
      <w:r w:rsidR="00041322">
        <w:t>» Мензелинского муниципального района РТ</w:t>
      </w:r>
      <w:r w:rsidR="00041322">
        <w:rPr>
          <w:spacing w:val="-57"/>
        </w:rPr>
        <w:t xml:space="preserve"> </w:t>
      </w:r>
      <w:r w:rsidR="00041322">
        <w:t>за</w:t>
      </w:r>
      <w:r w:rsidR="00041322">
        <w:rPr>
          <w:spacing w:val="-2"/>
        </w:rPr>
        <w:t xml:space="preserve"> </w:t>
      </w:r>
      <w:r w:rsidR="00D774FC">
        <w:t>2022 – 2023</w:t>
      </w:r>
      <w:r w:rsidR="00041322">
        <w:rPr>
          <w:spacing w:val="2"/>
        </w:rPr>
        <w:t xml:space="preserve"> </w:t>
      </w:r>
      <w:r w:rsidR="00041322">
        <w:t>учебный</w:t>
      </w:r>
      <w:r w:rsidR="00041322">
        <w:rPr>
          <w:spacing w:val="2"/>
        </w:rPr>
        <w:t xml:space="preserve"> </w:t>
      </w:r>
      <w:r w:rsidR="00041322">
        <w:t>год</w:t>
      </w:r>
    </w:p>
    <w:bookmarkEnd w:id="0"/>
    <w:p w:rsidR="008F2D4F" w:rsidRDefault="008F2D4F">
      <w:pPr>
        <w:pStyle w:val="a3"/>
        <w:spacing w:before="10" w:after="1"/>
        <w:jc w:val="left"/>
        <w:rPr>
          <w:sz w:val="28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3"/>
        <w:gridCol w:w="2482"/>
        <w:gridCol w:w="1906"/>
        <w:gridCol w:w="3020"/>
        <w:gridCol w:w="1419"/>
      </w:tblGrid>
      <w:tr w:rsidR="008F2D4F">
        <w:trPr>
          <w:trHeight w:val="250"/>
        </w:trPr>
        <w:tc>
          <w:tcPr>
            <w:tcW w:w="1383" w:type="dxa"/>
            <w:tcBorders>
              <w:bottom w:val="nil"/>
            </w:tcBorders>
          </w:tcPr>
          <w:p w:rsidR="008F2D4F" w:rsidRDefault="00041322">
            <w:pPr>
              <w:pStyle w:val="TableParagraph"/>
              <w:spacing w:line="231" w:lineRule="exact"/>
              <w:ind w:left="105"/>
            </w:pPr>
            <w:r>
              <w:t>Сумма</w:t>
            </w:r>
          </w:p>
        </w:tc>
        <w:tc>
          <w:tcPr>
            <w:tcW w:w="2482" w:type="dxa"/>
            <w:tcBorders>
              <w:bottom w:val="nil"/>
            </w:tcBorders>
          </w:tcPr>
          <w:p w:rsidR="008F2D4F" w:rsidRDefault="00041322">
            <w:pPr>
              <w:pStyle w:val="TableParagraph"/>
              <w:spacing w:line="231" w:lineRule="exact"/>
              <w:ind w:left="107"/>
            </w:pPr>
            <w:r>
              <w:t>Источник</w:t>
            </w:r>
          </w:p>
        </w:tc>
        <w:tc>
          <w:tcPr>
            <w:tcW w:w="1906" w:type="dxa"/>
            <w:tcBorders>
              <w:bottom w:val="nil"/>
            </w:tcBorders>
          </w:tcPr>
          <w:p w:rsidR="008F2D4F" w:rsidRDefault="00041322">
            <w:pPr>
              <w:pStyle w:val="TableParagraph"/>
              <w:spacing w:line="231" w:lineRule="exact"/>
              <w:ind w:left="105"/>
            </w:pPr>
            <w:r>
              <w:t>Юридические</w:t>
            </w:r>
          </w:p>
        </w:tc>
        <w:tc>
          <w:tcPr>
            <w:tcW w:w="3020" w:type="dxa"/>
            <w:tcBorders>
              <w:bottom w:val="nil"/>
            </w:tcBorders>
          </w:tcPr>
          <w:p w:rsidR="008F2D4F" w:rsidRDefault="00041322">
            <w:pPr>
              <w:pStyle w:val="TableParagraph"/>
              <w:spacing w:line="231" w:lineRule="exact"/>
              <w:ind w:left="107"/>
            </w:pPr>
            <w:r>
              <w:t>Назначение</w:t>
            </w:r>
          </w:p>
        </w:tc>
        <w:tc>
          <w:tcPr>
            <w:tcW w:w="1419" w:type="dxa"/>
            <w:tcBorders>
              <w:bottom w:val="nil"/>
            </w:tcBorders>
          </w:tcPr>
          <w:p w:rsidR="008F2D4F" w:rsidRDefault="00041322">
            <w:pPr>
              <w:pStyle w:val="TableParagraph"/>
              <w:spacing w:line="231" w:lineRule="exact"/>
              <w:ind w:left="105"/>
            </w:pPr>
            <w:r>
              <w:t>Расходы</w:t>
            </w:r>
          </w:p>
        </w:tc>
      </w:tr>
      <w:tr w:rsidR="008F2D4F">
        <w:trPr>
          <w:trHeight w:val="253"/>
        </w:trPr>
        <w:tc>
          <w:tcPr>
            <w:tcW w:w="1383" w:type="dxa"/>
            <w:tcBorders>
              <w:top w:val="nil"/>
              <w:bottom w:val="nil"/>
            </w:tcBorders>
          </w:tcPr>
          <w:p w:rsidR="008F2D4F" w:rsidRDefault="00041322">
            <w:pPr>
              <w:pStyle w:val="TableParagraph"/>
              <w:spacing w:line="233" w:lineRule="exact"/>
              <w:ind w:left="105"/>
            </w:pPr>
            <w:r>
              <w:t>(руб.)</w:t>
            </w:r>
          </w:p>
        </w:tc>
        <w:tc>
          <w:tcPr>
            <w:tcW w:w="2482" w:type="dxa"/>
            <w:tcBorders>
              <w:top w:val="nil"/>
              <w:bottom w:val="nil"/>
            </w:tcBorders>
          </w:tcPr>
          <w:p w:rsidR="008F2D4F" w:rsidRDefault="00041322">
            <w:pPr>
              <w:pStyle w:val="TableParagraph"/>
              <w:spacing w:line="233" w:lineRule="exact"/>
              <w:ind w:left="107"/>
            </w:pPr>
            <w:r>
              <w:t>финансирования</w:t>
            </w:r>
          </w:p>
        </w:tc>
        <w:tc>
          <w:tcPr>
            <w:tcW w:w="1906" w:type="dxa"/>
            <w:tcBorders>
              <w:top w:val="nil"/>
              <w:bottom w:val="nil"/>
            </w:tcBorders>
          </w:tcPr>
          <w:p w:rsidR="008F2D4F" w:rsidRDefault="00041322">
            <w:pPr>
              <w:pStyle w:val="TableParagraph"/>
              <w:spacing w:line="233" w:lineRule="exact"/>
              <w:ind w:left="105"/>
            </w:pPr>
            <w:r>
              <w:t>лица</w:t>
            </w:r>
            <w:r>
              <w:rPr>
                <w:spacing w:val="10"/>
              </w:rPr>
              <w:t xml:space="preserve"> </w:t>
            </w:r>
            <w:r>
              <w:t>-</w:t>
            </w:r>
          </w:p>
        </w:tc>
        <w:tc>
          <w:tcPr>
            <w:tcW w:w="3020" w:type="dxa"/>
            <w:tcBorders>
              <w:top w:val="nil"/>
              <w:bottom w:val="nil"/>
            </w:tcBorders>
          </w:tcPr>
          <w:p w:rsidR="008F2D4F" w:rsidRDefault="00041322">
            <w:pPr>
              <w:pStyle w:val="TableParagraph"/>
              <w:spacing w:line="233" w:lineRule="exact"/>
              <w:ind w:left="107"/>
            </w:pPr>
            <w:r>
              <w:t>расходов</w:t>
            </w:r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8F2D4F" w:rsidRDefault="00041322">
            <w:pPr>
              <w:pStyle w:val="TableParagraph"/>
              <w:spacing w:line="233" w:lineRule="exact"/>
              <w:ind w:left="105"/>
            </w:pPr>
            <w:r>
              <w:t>сумма</w:t>
            </w:r>
          </w:p>
        </w:tc>
      </w:tr>
      <w:tr w:rsidR="008F2D4F">
        <w:trPr>
          <w:trHeight w:val="253"/>
        </w:trPr>
        <w:tc>
          <w:tcPr>
            <w:tcW w:w="1383" w:type="dxa"/>
            <w:tcBorders>
              <w:top w:val="nil"/>
              <w:bottom w:val="nil"/>
            </w:tcBorders>
          </w:tcPr>
          <w:p w:rsidR="008F2D4F" w:rsidRDefault="008F2D4F">
            <w:pPr>
              <w:pStyle w:val="TableParagraph"/>
              <w:rPr>
                <w:sz w:val="18"/>
              </w:rPr>
            </w:pPr>
          </w:p>
        </w:tc>
        <w:tc>
          <w:tcPr>
            <w:tcW w:w="2482" w:type="dxa"/>
            <w:tcBorders>
              <w:top w:val="nil"/>
              <w:bottom w:val="nil"/>
            </w:tcBorders>
          </w:tcPr>
          <w:p w:rsidR="008F2D4F" w:rsidRDefault="008F2D4F">
            <w:pPr>
              <w:pStyle w:val="TableParagraph"/>
              <w:rPr>
                <w:sz w:val="18"/>
              </w:rPr>
            </w:pPr>
          </w:p>
        </w:tc>
        <w:tc>
          <w:tcPr>
            <w:tcW w:w="1906" w:type="dxa"/>
            <w:tcBorders>
              <w:top w:val="nil"/>
              <w:bottom w:val="nil"/>
            </w:tcBorders>
          </w:tcPr>
          <w:p w:rsidR="008F2D4F" w:rsidRDefault="00041322">
            <w:pPr>
              <w:pStyle w:val="TableParagraph"/>
              <w:spacing w:line="233" w:lineRule="exact"/>
              <w:ind w:left="105"/>
            </w:pPr>
            <w:r>
              <w:t>поставщики</w:t>
            </w:r>
          </w:p>
        </w:tc>
        <w:tc>
          <w:tcPr>
            <w:tcW w:w="3020" w:type="dxa"/>
            <w:tcBorders>
              <w:top w:val="nil"/>
              <w:bottom w:val="nil"/>
            </w:tcBorders>
          </w:tcPr>
          <w:p w:rsidR="008F2D4F" w:rsidRDefault="008F2D4F">
            <w:pPr>
              <w:pStyle w:val="TableParagraph"/>
              <w:rPr>
                <w:sz w:val="18"/>
              </w:rPr>
            </w:pPr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8F2D4F" w:rsidRDefault="008F2D4F">
            <w:pPr>
              <w:pStyle w:val="TableParagraph"/>
              <w:rPr>
                <w:sz w:val="18"/>
              </w:rPr>
            </w:pPr>
          </w:p>
        </w:tc>
      </w:tr>
      <w:tr w:rsidR="008F2D4F">
        <w:trPr>
          <w:trHeight w:val="253"/>
        </w:trPr>
        <w:tc>
          <w:tcPr>
            <w:tcW w:w="1383" w:type="dxa"/>
            <w:tcBorders>
              <w:top w:val="nil"/>
            </w:tcBorders>
          </w:tcPr>
          <w:p w:rsidR="008F2D4F" w:rsidRDefault="008F2D4F">
            <w:pPr>
              <w:pStyle w:val="TableParagraph"/>
              <w:rPr>
                <w:sz w:val="18"/>
              </w:rPr>
            </w:pPr>
          </w:p>
        </w:tc>
        <w:tc>
          <w:tcPr>
            <w:tcW w:w="2482" w:type="dxa"/>
            <w:tcBorders>
              <w:top w:val="nil"/>
            </w:tcBorders>
          </w:tcPr>
          <w:p w:rsidR="008F2D4F" w:rsidRDefault="008F2D4F">
            <w:pPr>
              <w:pStyle w:val="TableParagraph"/>
              <w:rPr>
                <w:sz w:val="18"/>
              </w:rPr>
            </w:pPr>
          </w:p>
        </w:tc>
        <w:tc>
          <w:tcPr>
            <w:tcW w:w="1906" w:type="dxa"/>
            <w:tcBorders>
              <w:top w:val="nil"/>
            </w:tcBorders>
          </w:tcPr>
          <w:p w:rsidR="008F2D4F" w:rsidRDefault="00041322">
            <w:pPr>
              <w:pStyle w:val="TableParagraph"/>
              <w:spacing w:line="233" w:lineRule="exact"/>
              <w:ind w:left="105"/>
            </w:pPr>
            <w:r>
              <w:t>товаров</w:t>
            </w:r>
            <w:r>
              <w:rPr>
                <w:spacing w:val="9"/>
              </w:rPr>
              <w:t xml:space="preserve"> </w:t>
            </w:r>
            <w:r>
              <w:t>и</w:t>
            </w:r>
            <w:r>
              <w:rPr>
                <w:spacing w:val="14"/>
              </w:rPr>
              <w:t xml:space="preserve"> </w:t>
            </w:r>
            <w:r>
              <w:t>услуг</w:t>
            </w:r>
          </w:p>
        </w:tc>
        <w:tc>
          <w:tcPr>
            <w:tcW w:w="3020" w:type="dxa"/>
            <w:tcBorders>
              <w:top w:val="nil"/>
            </w:tcBorders>
          </w:tcPr>
          <w:p w:rsidR="008F2D4F" w:rsidRDefault="008F2D4F">
            <w:pPr>
              <w:pStyle w:val="TableParagraph"/>
              <w:rPr>
                <w:sz w:val="18"/>
              </w:rPr>
            </w:pPr>
          </w:p>
        </w:tc>
        <w:tc>
          <w:tcPr>
            <w:tcW w:w="1419" w:type="dxa"/>
            <w:tcBorders>
              <w:top w:val="nil"/>
            </w:tcBorders>
          </w:tcPr>
          <w:p w:rsidR="008F2D4F" w:rsidRDefault="008F2D4F">
            <w:pPr>
              <w:pStyle w:val="TableParagraph"/>
              <w:rPr>
                <w:sz w:val="18"/>
              </w:rPr>
            </w:pPr>
          </w:p>
        </w:tc>
      </w:tr>
      <w:tr w:rsidR="008F2D4F">
        <w:trPr>
          <w:trHeight w:val="277"/>
        </w:trPr>
        <w:tc>
          <w:tcPr>
            <w:tcW w:w="1383" w:type="dxa"/>
          </w:tcPr>
          <w:p w:rsidR="008F2D4F" w:rsidRDefault="00041322">
            <w:pPr>
              <w:pStyle w:val="TableParagraph"/>
              <w:spacing w:line="237" w:lineRule="exact"/>
              <w:ind w:left="105"/>
              <w:rPr>
                <w:sz w:val="21"/>
              </w:rPr>
            </w:pPr>
            <w:r>
              <w:rPr>
                <w:sz w:val="21"/>
              </w:rPr>
              <w:t>Не</w:t>
            </w:r>
            <w:r>
              <w:rPr>
                <w:spacing w:val="12"/>
                <w:sz w:val="21"/>
              </w:rPr>
              <w:t xml:space="preserve"> </w:t>
            </w:r>
            <w:r>
              <w:rPr>
                <w:sz w:val="21"/>
              </w:rPr>
              <w:t>имеется</w:t>
            </w:r>
          </w:p>
        </w:tc>
        <w:tc>
          <w:tcPr>
            <w:tcW w:w="2482" w:type="dxa"/>
          </w:tcPr>
          <w:p w:rsidR="008F2D4F" w:rsidRDefault="008F2D4F">
            <w:pPr>
              <w:pStyle w:val="TableParagraph"/>
              <w:rPr>
                <w:sz w:val="20"/>
              </w:rPr>
            </w:pPr>
          </w:p>
        </w:tc>
        <w:tc>
          <w:tcPr>
            <w:tcW w:w="1906" w:type="dxa"/>
          </w:tcPr>
          <w:p w:rsidR="008F2D4F" w:rsidRDefault="008F2D4F">
            <w:pPr>
              <w:pStyle w:val="TableParagraph"/>
              <w:rPr>
                <w:sz w:val="20"/>
              </w:rPr>
            </w:pPr>
          </w:p>
        </w:tc>
        <w:tc>
          <w:tcPr>
            <w:tcW w:w="3020" w:type="dxa"/>
          </w:tcPr>
          <w:p w:rsidR="008F2D4F" w:rsidRDefault="008F2D4F">
            <w:pPr>
              <w:pStyle w:val="TableParagraph"/>
              <w:rPr>
                <w:sz w:val="20"/>
              </w:rPr>
            </w:pPr>
          </w:p>
        </w:tc>
        <w:tc>
          <w:tcPr>
            <w:tcW w:w="1419" w:type="dxa"/>
          </w:tcPr>
          <w:p w:rsidR="008F2D4F" w:rsidRDefault="008F2D4F">
            <w:pPr>
              <w:pStyle w:val="TableParagraph"/>
              <w:rPr>
                <w:sz w:val="20"/>
              </w:rPr>
            </w:pPr>
          </w:p>
        </w:tc>
      </w:tr>
      <w:tr w:rsidR="008F2D4F">
        <w:trPr>
          <w:trHeight w:val="275"/>
        </w:trPr>
        <w:tc>
          <w:tcPr>
            <w:tcW w:w="1383" w:type="dxa"/>
          </w:tcPr>
          <w:p w:rsidR="008F2D4F" w:rsidRDefault="008F2D4F">
            <w:pPr>
              <w:pStyle w:val="TableParagraph"/>
              <w:rPr>
                <w:sz w:val="20"/>
              </w:rPr>
            </w:pPr>
          </w:p>
        </w:tc>
        <w:tc>
          <w:tcPr>
            <w:tcW w:w="2482" w:type="dxa"/>
          </w:tcPr>
          <w:p w:rsidR="008F2D4F" w:rsidRDefault="008F2D4F">
            <w:pPr>
              <w:pStyle w:val="TableParagraph"/>
              <w:rPr>
                <w:sz w:val="20"/>
              </w:rPr>
            </w:pPr>
          </w:p>
        </w:tc>
        <w:tc>
          <w:tcPr>
            <w:tcW w:w="1906" w:type="dxa"/>
          </w:tcPr>
          <w:p w:rsidR="008F2D4F" w:rsidRDefault="008F2D4F">
            <w:pPr>
              <w:pStyle w:val="TableParagraph"/>
              <w:rPr>
                <w:sz w:val="20"/>
              </w:rPr>
            </w:pPr>
          </w:p>
        </w:tc>
        <w:tc>
          <w:tcPr>
            <w:tcW w:w="3020" w:type="dxa"/>
          </w:tcPr>
          <w:p w:rsidR="008F2D4F" w:rsidRDefault="008F2D4F">
            <w:pPr>
              <w:pStyle w:val="TableParagraph"/>
              <w:rPr>
                <w:sz w:val="20"/>
              </w:rPr>
            </w:pPr>
          </w:p>
        </w:tc>
        <w:tc>
          <w:tcPr>
            <w:tcW w:w="1419" w:type="dxa"/>
          </w:tcPr>
          <w:p w:rsidR="008F2D4F" w:rsidRDefault="008F2D4F">
            <w:pPr>
              <w:pStyle w:val="TableParagraph"/>
              <w:rPr>
                <w:sz w:val="20"/>
              </w:rPr>
            </w:pPr>
          </w:p>
        </w:tc>
      </w:tr>
      <w:tr w:rsidR="008F2D4F">
        <w:trPr>
          <w:trHeight w:val="275"/>
        </w:trPr>
        <w:tc>
          <w:tcPr>
            <w:tcW w:w="1383" w:type="dxa"/>
          </w:tcPr>
          <w:p w:rsidR="008F2D4F" w:rsidRDefault="008F2D4F">
            <w:pPr>
              <w:pStyle w:val="TableParagraph"/>
              <w:rPr>
                <w:sz w:val="20"/>
              </w:rPr>
            </w:pPr>
          </w:p>
        </w:tc>
        <w:tc>
          <w:tcPr>
            <w:tcW w:w="2482" w:type="dxa"/>
          </w:tcPr>
          <w:p w:rsidR="008F2D4F" w:rsidRDefault="008F2D4F">
            <w:pPr>
              <w:pStyle w:val="TableParagraph"/>
              <w:rPr>
                <w:sz w:val="20"/>
              </w:rPr>
            </w:pPr>
          </w:p>
        </w:tc>
        <w:tc>
          <w:tcPr>
            <w:tcW w:w="1906" w:type="dxa"/>
          </w:tcPr>
          <w:p w:rsidR="008F2D4F" w:rsidRDefault="008F2D4F">
            <w:pPr>
              <w:pStyle w:val="TableParagraph"/>
              <w:rPr>
                <w:sz w:val="20"/>
              </w:rPr>
            </w:pPr>
          </w:p>
        </w:tc>
        <w:tc>
          <w:tcPr>
            <w:tcW w:w="3020" w:type="dxa"/>
          </w:tcPr>
          <w:p w:rsidR="008F2D4F" w:rsidRDefault="008F2D4F">
            <w:pPr>
              <w:pStyle w:val="TableParagraph"/>
              <w:rPr>
                <w:sz w:val="20"/>
              </w:rPr>
            </w:pPr>
          </w:p>
        </w:tc>
        <w:tc>
          <w:tcPr>
            <w:tcW w:w="1419" w:type="dxa"/>
          </w:tcPr>
          <w:p w:rsidR="008F2D4F" w:rsidRDefault="008F2D4F">
            <w:pPr>
              <w:pStyle w:val="TableParagraph"/>
              <w:rPr>
                <w:sz w:val="20"/>
              </w:rPr>
            </w:pPr>
          </w:p>
        </w:tc>
      </w:tr>
      <w:tr w:rsidR="008F2D4F">
        <w:trPr>
          <w:trHeight w:val="275"/>
        </w:trPr>
        <w:tc>
          <w:tcPr>
            <w:tcW w:w="1383" w:type="dxa"/>
          </w:tcPr>
          <w:p w:rsidR="008F2D4F" w:rsidRDefault="008F2D4F">
            <w:pPr>
              <w:pStyle w:val="TableParagraph"/>
              <w:rPr>
                <w:sz w:val="20"/>
              </w:rPr>
            </w:pPr>
          </w:p>
        </w:tc>
        <w:tc>
          <w:tcPr>
            <w:tcW w:w="2482" w:type="dxa"/>
          </w:tcPr>
          <w:p w:rsidR="008F2D4F" w:rsidRDefault="008F2D4F">
            <w:pPr>
              <w:pStyle w:val="TableParagraph"/>
              <w:rPr>
                <w:sz w:val="20"/>
              </w:rPr>
            </w:pPr>
          </w:p>
        </w:tc>
        <w:tc>
          <w:tcPr>
            <w:tcW w:w="1906" w:type="dxa"/>
          </w:tcPr>
          <w:p w:rsidR="008F2D4F" w:rsidRDefault="008F2D4F">
            <w:pPr>
              <w:pStyle w:val="TableParagraph"/>
              <w:rPr>
                <w:sz w:val="20"/>
              </w:rPr>
            </w:pPr>
          </w:p>
        </w:tc>
        <w:tc>
          <w:tcPr>
            <w:tcW w:w="3020" w:type="dxa"/>
          </w:tcPr>
          <w:p w:rsidR="008F2D4F" w:rsidRDefault="008F2D4F">
            <w:pPr>
              <w:pStyle w:val="TableParagraph"/>
              <w:rPr>
                <w:sz w:val="20"/>
              </w:rPr>
            </w:pPr>
          </w:p>
        </w:tc>
        <w:tc>
          <w:tcPr>
            <w:tcW w:w="1419" w:type="dxa"/>
          </w:tcPr>
          <w:p w:rsidR="008F2D4F" w:rsidRDefault="008F2D4F">
            <w:pPr>
              <w:pStyle w:val="TableParagraph"/>
              <w:rPr>
                <w:sz w:val="20"/>
              </w:rPr>
            </w:pPr>
          </w:p>
        </w:tc>
      </w:tr>
      <w:tr w:rsidR="008F2D4F">
        <w:trPr>
          <w:trHeight w:val="275"/>
        </w:trPr>
        <w:tc>
          <w:tcPr>
            <w:tcW w:w="1383" w:type="dxa"/>
          </w:tcPr>
          <w:p w:rsidR="008F2D4F" w:rsidRDefault="008F2D4F">
            <w:pPr>
              <w:pStyle w:val="TableParagraph"/>
              <w:rPr>
                <w:sz w:val="20"/>
              </w:rPr>
            </w:pPr>
          </w:p>
        </w:tc>
        <w:tc>
          <w:tcPr>
            <w:tcW w:w="2482" w:type="dxa"/>
          </w:tcPr>
          <w:p w:rsidR="008F2D4F" w:rsidRDefault="008F2D4F">
            <w:pPr>
              <w:pStyle w:val="TableParagraph"/>
              <w:rPr>
                <w:sz w:val="20"/>
              </w:rPr>
            </w:pPr>
          </w:p>
        </w:tc>
        <w:tc>
          <w:tcPr>
            <w:tcW w:w="1906" w:type="dxa"/>
          </w:tcPr>
          <w:p w:rsidR="008F2D4F" w:rsidRDefault="008F2D4F">
            <w:pPr>
              <w:pStyle w:val="TableParagraph"/>
              <w:rPr>
                <w:sz w:val="20"/>
              </w:rPr>
            </w:pPr>
          </w:p>
        </w:tc>
        <w:tc>
          <w:tcPr>
            <w:tcW w:w="3020" w:type="dxa"/>
          </w:tcPr>
          <w:p w:rsidR="008F2D4F" w:rsidRDefault="008F2D4F">
            <w:pPr>
              <w:pStyle w:val="TableParagraph"/>
              <w:rPr>
                <w:sz w:val="20"/>
              </w:rPr>
            </w:pPr>
          </w:p>
        </w:tc>
        <w:tc>
          <w:tcPr>
            <w:tcW w:w="1419" w:type="dxa"/>
          </w:tcPr>
          <w:p w:rsidR="008F2D4F" w:rsidRDefault="008F2D4F">
            <w:pPr>
              <w:pStyle w:val="TableParagraph"/>
              <w:rPr>
                <w:sz w:val="20"/>
              </w:rPr>
            </w:pPr>
          </w:p>
        </w:tc>
      </w:tr>
    </w:tbl>
    <w:p w:rsidR="00041322" w:rsidRDefault="00041322"/>
    <w:sectPr w:rsidR="00041322">
      <w:type w:val="continuous"/>
      <w:pgSz w:w="11910" w:h="16840"/>
      <w:pgMar w:top="1040" w:right="580" w:bottom="280" w:left="8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8F2D4F"/>
    <w:rsid w:val="00041322"/>
    <w:rsid w:val="008F2D4F"/>
    <w:rsid w:val="00D774FC"/>
    <w:rsid w:val="00FE1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jc w:val="center"/>
    </w:pPr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jc w:val="center"/>
    </w:pPr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260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Маргарита</dc:creator>
  <cp:lastModifiedBy>Users</cp:lastModifiedBy>
  <cp:revision>4</cp:revision>
  <dcterms:created xsi:type="dcterms:W3CDTF">2022-10-25T08:59:00Z</dcterms:created>
  <dcterms:modified xsi:type="dcterms:W3CDTF">2025-03-07T07:33:00Z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2020-10-02T00:00:00Z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2022-10-25T00:00:00Z</vt:filetime>
  </property>
</Properties>
</file>